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5005" w:rsidRPr="008852E2" w:rsidRDefault="002E5005" w:rsidP="008852E2">
      <w:pPr>
        <w:spacing w:line="480" w:lineRule="auto"/>
        <w:ind w:firstLine="720"/>
        <w:jc w:val="both"/>
        <w:rPr>
          <w:rFonts w:ascii="Times New Roman" w:hAnsi="Times New Roman" w:cs="Times New Roman"/>
          <w:b/>
          <w:sz w:val="24"/>
        </w:rPr>
      </w:pPr>
    </w:p>
    <w:p w:rsidR="002E5005" w:rsidRPr="008852E2" w:rsidRDefault="002E5005" w:rsidP="008852E2">
      <w:pPr>
        <w:spacing w:line="480" w:lineRule="auto"/>
        <w:ind w:firstLine="720"/>
        <w:jc w:val="both"/>
        <w:rPr>
          <w:rFonts w:ascii="Times New Roman" w:hAnsi="Times New Roman" w:cs="Times New Roman"/>
          <w:b/>
          <w:sz w:val="24"/>
        </w:rPr>
      </w:pPr>
    </w:p>
    <w:p w:rsidR="002E5005" w:rsidRPr="008852E2" w:rsidRDefault="002E5005" w:rsidP="008852E2">
      <w:pPr>
        <w:spacing w:line="480" w:lineRule="auto"/>
        <w:ind w:firstLine="720"/>
        <w:jc w:val="both"/>
        <w:rPr>
          <w:rFonts w:ascii="Times New Roman" w:hAnsi="Times New Roman" w:cs="Times New Roman"/>
          <w:b/>
          <w:sz w:val="24"/>
        </w:rPr>
      </w:pPr>
    </w:p>
    <w:p w:rsidR="002E5005" w:rsidRPr="008852E2" w:rsidRDefault="002E5005" w:rsidP="008852E2">
      <w:pPr>
        <w:spacing w:line="480" w:lineRule="auto"/>
        <w:ind w:firstLine="720"/>
        <w:jc w:val="both"/>
        <w:rPr>
          <w:rFonts w:ascii="Times New Roman" w:hAnsi="Times New Roman" w:cs="Times New Roman"/>
          <w:b/>
          <w:sz w:val="24"/>
        </w:rPr>
      </w:pPr>
    </w:p>
    <w:p w:rsidR="002E5005" w:rsidRPr="008852E2" w:rsidRDefault="002E5005" w:rsidP="008852E2">
      <w:pPr>
        <w:spacing w:line="480" w:lineRule="auto"/>
        <w:ind w:firstLine="720"/>
        <w:jc w:val="center"/>
        <w:rPr>
          <w:rFonts w:ascii="Times New Roman" w:hAnsi="Times New Roman" w:cs="Times New Roman"/>
          <w:sz w:val="24"/>
        </w:rPr>
      </w:pPr>
      <w:r w:rsidRPr="008852E2">
        <w:rPr>
          <w:rFonts w:ascii="Times New Roman" w:hAnsi="Times New Roman" w:cs="Times New Roman"/>
          <w:sz w:val="24"/>
        </w:rPr>
        <w:t>Introduction of a New Product</w:t>
      </w:r>
    </w:p>
    <w:p w:rsidR="002E5005" w:rsidRPr="008852E2" w:rsidRDefault="008852E2" w:rsidP="008852E2">
      <w:pPr>
        <w:spacing w:line="480" w:lineRule="auto"/>
        <w:ind w:firstLine="720"/>
        <w:jc w:val="center"/>
        <w:rPr>
          <w:rFonts w:ascii="Times New Roman" w:hAnsi="Times New Roman" w:cs="Times New Roman"/>
          <w:sz w:val="24"/>
        </w:rPr>
      </w:pPr>
      <w:r w:rsidRPr="008852E2">
        <w:rPr>
          <w:rFonts w:ascii="Times New Roman" w:hAnsi="Times New Roman" w:cs="Times New Roman"/>
          <w:sz w:val="24"/>
        </w:rPr>
        <w:t>Institution</w:t>
      </w:r>
    </w:p>
    <w:p w:rsidR="008852E2" w:rsidRPr="008852E2" w:rsidRDefault="008852E2" w:rsidP="008852E2">
      <w:pPr>
        <w:spacing w:line="480" w:lineRule="auto"/>
        <w:ind w:firstLine="720"/>
        <w:jc w:val="center"/>
        <w:rPr>
          <w:rFonts w:ascii="Times New Roman" w:hAnsi="Times New Roman" w:cs="Times New Roman"/>
          <w:sz w:val="24"/>
        </w:rPr>
      </w:pPr>
      <w:r w:rsidRPr="008852E2">
        <w:rPr>
          <w:rFonts w:ascii="Times New Roman" w:hAnsi="Times New Roman" w:cs="Times New Roman"/>
          <w:sz w:val="24"/>
        </w:rPr>
        <w:t>Name</w:t>
      </w:r>
    </w:p>
    <w:p w:rsidR="008852E2" w:rsidRPr="008852E2" w:rsidRDefault="008852E2" w:rsidP="008852E2">
      <w:pPr>
        <w:spacing w:line="480" w:lineRule="auto"/>
        <w:ind w:firstLine="720"/>
        <w:jc w:val="center"/>
        <w:rPr>
          <w:rFonts w:ascii="Times New Roman" w:hAnsi="Times New Roman" w:cs="Times New Roman"/>
          <w:sz w:val="24"/>
        </w:rPr>
      </w:pPr>
      <w:r w:rsidRPr="008852E2">
        <w:rPr>
          <w:rFonts w:ascii="Times New Roman" w:hAnsi="Times New Roman" w:cs="Times New Roman"/>
          <w:sz w:val="24"/>
        </w:rPr>
        <w:t>Course</w:t>
      </w:r>
    </w:p>
    <w:p w:rsidR="008852E2" w:rsidRDefault="008852E2" w:rsidP="008852E2">
      <w:pPr>
        <w:spacing w:line="480" w:lineRule="auto"/>
        <w:jc w:val="both"/>
        <w:rPr>
          <w:rFonts w:ascii="Times New Roman" w:hAnsi="Times New Roman" w:cs="Times New Roman"/>
          <w:b/>
          <w:sz w:val="24"/>
        </w:rPr>
      </w:pPr>
    </w:p>
    <w:p w:rsidR="008852E2" w:rsidRDefault="008852E2" w:rsidP="008852E2">
      <w:pPr>
        <w:spacing w:line="480" w:lineRule="auto"/>
        <w:jc w:val="both"/>
        <w:rPr>
          <w:rFonts w:ascii="Times New Roman" w:hAnsi="Times New Roman" w:cs="Times New Roman"/>
          <w:b/>
          <w:sz w:val="24"/>
        </w:rPr>
      </w:pPr>
    </w:p>
    <w:p w:rsidR="008852E2" w:rsidRDefault="008852E2" w:rsidP="008852E2">
      <w:pPr>
        <w:spacing w:line="480" w:lineRule="auto"/>
        <w:jc w:val="both"/>
        <w:rPr>
          <w:rFonts w:ascii="Times New Roman" w:hAnsi="Times New Roman" w:cs="Times New Roman"/>
          <w:b/>
          <w:sz w:val="24"/>
        </w:rPr>
      </w:pPr>
    </w:p>
    <w:p w:rsidR="008852E2" w:rsidRDefault="008852E2" w:rsidP="008852E2">
      <w:pPr>
        <w:spacing w:line="480" w:lineRule="auto"/>
        <w:jc w:val="both"/>
        <w:rPr>
          <w:rFonts w:ascii="Times New Roman" w:hAnsi="Times New Roman" w:cs="Times New Roman"/>
          <w:b/>
          <w:sz w:val="24"/>
        </w:rPr>
      </w:pPr>
    </w:p>
    <w:p w:rsidR="008852E2" w:rsidRDefault="008852E2" w:rsidP="008852E2">
      <w:pPr>
        <w:spacing w:line="480" w:lineRule="auto"/>
        <w:jc w:val="both"/>
        <w:rPr>
          <w:rFonts w:ascii="Times New Roman" w:hAnsi="Times New Roman" w:cs="Times New Roman"/>
          <w:b/>
          <w:sz w:val="24"/>
        </w:rPr>
      </w:pPr>
    </w:p>
    <w:p w:rsidR="008852E2" w:rsidRDefault="008852E2" w:rsidP="008852E2">
      <w:pPr>
        <w:spacing w:line="480" w:lineRule="auto"/>
        <w:jc w:val="both"/>
        <w:rPr>
          <w:rFonts w:ascii="Times New Roman" w:hAnsi="Times New Roman" w:cs="Times New Roman"/>
          <w:b/>
          <w:sz w:val="24"/>
        </w:rPr>
      </w:pPr>
    </w:p>
    <w:p w:rsidR="008852E2" w:rsidRDefault="008852E2" w:rsidP="008852E2">
      <w:pPr>
        <w:spacing w:line="480" w:lineRule="auto"/>
        <w:jc w:val="both"/>
        <w:rPr>
          <w:rFonts w:ascii="Times New Roman" w:hAnsi="Times New Roman" w:cs="Times New Roman"/>
          <w:b/>
          <w:sz w:val="24"/>
        </w:rPr>
      </w:pPr>
    </w:p>
    <w:p w:rsidR="008852E2" w:rsidRDefault="008852E2" w:rsidP="008852E2">
      <w:pPr>
        <w:spacing w:line="480" w:lineRule="auto"/>
        <w:jc w:val="both"/>
        <w:rPr>
          <w:rFonts w:ascii="Times New Roman" w:hAnsi="Times New Roman" w:cs="Times New Roman"/>
          <w:b/>
          <w:sz w:val="24"/>
        </w:rPr>
      </w:pPr>
    </w:p>
    <w:p w:rsidR="008852E2" w:rsidRDefault="008852E2" w:rsidP="008852E2">
      <w:pPr>
        <w:spacing w:line="480" w:lineRule="auto"/>
        <w:jc w:val="both"/>
        <w:rPr>
          <w:rFonts w:ascii="Times New Roman" w:hAnsi="Times New Roman" w:cs="Times New Roman"/>
          <w:b/>
          <w:sz w:val="24"/>
        </w:rPr>
      </w:pPr>
    </w:p>
    <w:p w:rsidR="008852E2" w:rsidRPr="008852E2" w:rsidRDefault="008852E2" w:rsidP="008852E2">
      <w:pPr>
        <w:spacing w:line="480" w:lineRule="auto"/>
        <w:jc w:val="both"/>
        <w:rPr>
          <w:rFonts w:ascii="Times New Roman" w:hAnsi="Times New Roman" w:cs="Times New Roman"/>
          <w:b/>
          <w:sz w:val="24"/>
        </w:rPr>
      </w:pPr>
    </w:p>
    <w:p w:rsidR="006320B0" w:rsidRPr="008852E2" w:rsidRDefault="006320B0" w:rsidP="008852E2">
      <w:pPr>
        <w:spacing w:line="480" w:lineRule="auto"/>
        <w:ind w:firstLine="720"/>
        <w:jc w:val="both"/>
        <w:rPr>
          <w:rFonts w:ascii="Times New Roman" w:hAnsi="Times New Roman" w:cs="Times New Roman"/>
          <w:b/>
          <w:sz w:val="24"/>
        </w:rPr>
      </w:pPr>
      <w:r w:rsidRPr="008852E2">
        <w:rPr>
          <w:rFonts w:ascii="Times New Roman" w:hAnsi="Times New Roman" w:cs="Times New Roman"/>
          <w:b/>
          <w:sz w:val="24"/>
        </w:rPr>
        <w:lastRenderedPageBreak/>
        <w:t>Introduction</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The business management or product development team needs to choose the best product or service for a certain market during a certain period. 23andMe is a biotechnology company that deals with genomes, and it operates in many parts of the world. Its services and products are unique and thus gives the company a chance to introduce new products in the market. However, there will always be a need to keep on evaluating to what extend has a certain product penetrated the market. Launching a product at the right time is the most important decision to execute. At times a product might be launched during the wrong time, or the selection of the product might be wrong, and thus there existing a possibility of the risk or damage of finance (Abrams, 2003). Therefore, it is important for the marketing, product development as well as the rest of the management to have a plan of how and when to investigate the success of the product or service in the market.</w:t>
      </w:r>
    </w:p>
    <w:p w:rsidR="00BF33A7" w:rsidRPr="008852E2" w:rsidRDefault="00BF33A7" w:rsidP="008852E2">
      <w:pPr>
        <w:spacing w:line="480" w:lineRule="auto"/>
        <w:ind w:firstLine="720"/>
        <w:jc w:val="both"/>
        <w:rPr>
          <w:rFonts w:ascii="Times New Roman" w:hAnsi="Times New Roman" w:cs="Times New Roman"/>
          <w:b/>
          <w:sz w:val="24"/>
        </w:rPr>
      </w:pPr>
      <w:r w:rsidRPr="008852E2">
        <w:rPr>
          <w:rFonts w:ascii="Times New Roman" w:hAnsi="Times New Roman" w:cs="Times New Roman"/>
          <w:b/>
          <w:sz w:val="24"/>
        </w:rPr>
        <w:t>Evaluation of Success</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It is good for the development team to have in place clear processes for the development and the introduction of a new product in the market. At times, these processes might be tailored to fit certain circumstances. The methodology for working towards the production and the introduction of the new product or service into the market should be agreed upon by all members of the product or service development team (Anne, 2011). The marketing team should also be well prepared to have a new product or service introduced successfully in the market. </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Marketing plans act the blueprints for any business's sales strategy. They consist of all details concerning what is to come over during the course of next year, although they might be subject to changes or evaluation since there might be unexpected changes within the market. Marketing is a process, and thus it should not be assumed that all that was planned during the start </w:t>
      </w:r>
      <w:r w:rsidRPr="008852E2">
        <w:rPr>
          <w:rFonts w:ascii="Times New Roman" w:hAnsi="Times New Roman" w:cs="Times New Roman"/>
          <w:sz w:val="24"/>
        </w:rPr>
        <w:lastRenderedPageBreak/>
        <w:t xml:space="preserve">of a trading period will remain static. The process requires to be continuously reviewed, evaluated, and the necessary adjusted made so that the business continues to operate in a smooth way (Abrams, 2003). The marketers, as well as the management team, should be in a position to understand how to judge if the marketing plan employed by the company is delivering the best possible results will serve them with an opportunity to save on time and finances as well as ensuring the success of the business.  </w:t>
      </w:r>
    </w:p>
    <w:p w:rsidR="00BF33A7" w:rsidRPr="008852E2" w:rsidRDefault="00BF33A7" w:rsidP="008852E2">
      <w:pPr>
        <w:spacing w:line="480" w:lineRule="auto"/>
        <w:ind w:firstLine="720"/>
        <w:jc w:val="both"/>
        <w:rPr>
          <w:rFonts w:ascii="Times New Roman" w:hAnsi="Times New Roman" w:cs="Times New Roman"/>
          <w:b/>
          <w:sz w:val="24"/>
        </w:rPr>
      </w:pPr>
      <w:r w:rsidRPr="008852E2">
        <w:rPr>
          <w:rFonts w:ascii="Times New Roman" w:hAnsi="Times New Roman" w:cs="Times New Roman"/>
          <w:b/>
          <w:sz w:val="24"/>
        </w:rPr>
        <w:t>How to Evaluate the Success of a New Service and its Brand</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The marketing, as well as the management team of 23andMe Company, will have to have a plan in place through which they will be in a position to determine whether the biotechnology product is successful or not within the market. The following are some of the things that can be considered in the evaluation of the success of a new service or product and their branding in the market. </w:t>
      </w:r>
    </w:p>
    <w:p w:rsidR="00BF33A7" w:rsidRPr="008852E2" w:rsidRDefault="00BF33A7" w:rsidP="008852E2">
      <w:pPr>
        <w:spacing w:line="480" w:lineRule="auto"/>
        <w:ind w:firstLine="720"/>
        <w:jc w:val="both"/>
        <w:rPr>
          <w:rFonts w:ascii="Times New Roman" w:hAnsi="Times New Roman" w:cs="Times New Roman"/>
          <w:b/>
          <w:i/>
          <w:sz w:val="24"/>
        </w:rPr>
      </w:pPr>
      <w:r w:rsidRPr="008852E2">
        <w:rPr>
          <w:rFonts w:ascii="Times New Roman" w:hAnsi="Times New Roman" w:cs="Times New Roman"/>
          <w:b/>
          <w:i/>
          <w:sz w:val="24"/>
        </w:rPr>
        <w:t>Return on Investment</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Return on investment is always one of the major concerns when it comes to marketing. The idea of return on investment is that of checking if the money that was invested in a certain product is resulting in any profit or loss. If the company has reported or noted that the investment is yielding profit, then the business or product will be produced. Consequently, if the product is earning loss, then the company management will have to either introduce some changes that will be meant to make the product earn a profit or just exit. Such data can be </w:t>
      </w:r>
      <w:r w:rsidR="006B6948">
        <w:rPr>
          <w:rFonts w:ascii="Times New Roman" w:hAnsi="Times New Roman" w:cs="Times New Roman"/>
          <w:sz w:val="24"/>
        </w:rPr>
        <w:t>achieved</w:t>
      </w:r>
      <w:r w:rsidRPr="008852E2">
        <w:rPr>
          <w:rFonts w:ascii="Times New Roman" w:hAnsi="Times New Roman" w:cs="Times New Roman"/>
          <w:sz w:val="24"/>
        </w:rPr>
        <w:t xml:space="preserve"> by summing up all the expenses incurred to provide the service or product and then subtracting the total costs from the total revenues earned during a particular trading period (Abrams, 2003). This data will be obtained </w:t>
      </w:r>
      <w:r w:rsidRPr="008852E2">
        <w:rPr>
          <w:rFonts w:ascii="Times New Roman" w:hAnsi="Times New Roman" w:cs="Times New Roman"/>
          <w:sz w:val="24"/>
        </w:rPr>
        <w:lastRenderedPageBreak/>
        <w:t>from sales of the product (Revenue), raw material costs, labor, power, salaries as well as wages, among others that might be incurred during the provision or production of a product.</w:t>
      </w:r>
    </w:p>
    <w:p w:rsidR="00BF33A7" w:rsidRPr="008852E2" w:rsidRDefault="00BF33A7" w:rsidP="008852E2">
      <w:pPr>
        <w:spacing w:line="480" w:lineRule="auto"/>
        <w:ind w:firstLine="720"/>
        <w:jc w:val="both"/>
        <w:rPr>
          <w:rFonts w:ascii="Times New Roman" w:hAnsi="Times New Roman" w:cs="Times New Roman"/>
          <w:b/>
          <w:i/>
          <w:sz w:val="24"/>
        </w:rPr>
      </w:pPr>
      <w:r w:rsidRPr="008852E2">
        <w:rPr>
          <w:rFonts w:ascii="Times New Roman" w:hAnsi="Times New Roman" w:cs="Times New Roman"/>
          <w:b/>
          <w:i/>
          <w:sz w:val="24"/>
        </w:rPr>
        <w:t>Reviewing Sales Numbers</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Sales numbers are another way of evaluating </w:t>
      </w:r>
      <w:r w:rsidR="006B6948">
        <w:rPr>
          <w:rFonts w:ascii="Times New Roman" w:hAnsi="Times New Roman" w:cs="Times New Roman"/>
          <w:sz w:val="24"/>
        </w:rPr>
        <w:t xml:space="preserve">the </w:t>
      </w:r>
      <w:r w:rsidRPr="008852E2">
        <w:rPr>
          <w:rFonts w:ascii="Times New Roman" w:hAnsi="Times New Roman" w:cs="Times New Roman"/>
          <w:sz w:val="24"/>
        </w:rPr>
        <w:t xml:space="preserve">success of a product, service, or branding. In this case, 23andMe Company will have to check on the sales numbers of the biotechnology product from time to time. Sales are incurred all through the trading period, and sales numbers changes due to various factors within the market or industry of operation. For instance, if the overall sales for January to February totaled to $120,000 and those for March alone totals $150,000, then it will be deduced that the product is doing well within the market. This information will be collected from sales that were made </w:t>
      </w:r>
      <w:r w:rsidR="006B6948">
        <w:rPr>
          <w:rFonts w:ascii="Times New Roman" w:hAnsi="Times New Roman" w:cs="Times New Roman"/>
          <w:sz w:val="24"/>
        </w:rPr>
        <w:t>daily</w:t>
      </w:r>
      <w:r w:rsidRPr="008852E2">
        <w:rPr>
          <w:rFonts w:ascii="Times New Roman" w:hAnsi="Times New Roman" w:cs="Times New Roman"/>
          <w:sz w:val="24"/>
        </w:rPr>
        <w:t xml:space="preserve"> during the trading period.</w:t>
      </w:r>
    </w:p>
    <w:p w:rsidR="00BF33A7" w:rsidRPr="008852E2" w:rsidRDefault="00BF33A7" w:rsidP="008852E2">
      <w:pPr>
        <w:spacing w:line="480" w:lineRule="auto"/>
        <w:ind w:firstLine="720"/>
        <w:jc w:val="both"/>
        <w:rPr>
          <w:rFonts w:ascii="Times New Roman" w:hAnsi="Times New Roman" w:cs="Times New Roman"/>
          <w:b/>
          <w:i/>
          <w:sz w:val="24"/>
        </w:rPr>
      </w:pPr>
      <w:r w:rsidRPr="008852E2">
        <w:rPr>
          <w:rFonts w:ascii="Times New Roman" w:hAnsi="Times New Roman" w:cs="Times New Roman"/>
          <w:b/>
          <w:i/>
          <w:sz w:val="24"/>
        </w:rPr>
        <w:t>Customer Response and Reactions</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Customer response in all varied forms will let a businessman tell about the success or failure of a product or service that is offered in the market. In this case, 23andMe Company management, in conjunction with the marketing team, will be reviewing the response from customers. With the current innovations in the information and communication technology, it will be easier to collect and assess the success of the product within the market. The responses can be collected online, where the company provides space to have the customers post about their experience with the product. The feedback will be collected from time to time, and the company will always review them from time to time so that they can make the necessary changes in the product (Anne, 2011). From the feedback from the customers, the marketers of the biotechnology will suggest to the product development team on the changes that are required by the customers. </w:t>
      </w:r>
    </w:p>
    <w:p w:rsidR="00BF33A7" w:rsidRPr="008852E2" w:rsidRDefault="00BF33A7" w:rsidP="008852E2">
      <w:pPr>
        <w:spacing w:line="480" w:lineRule="auto"/>
        <w:ind w:firstLine="720"/>
        <w:jc w:val="both"/>
        <w:rPr>
          <w:rFonts w:ascii="Times New Roman" w:hAnsi="Times New Roman" w:cs="Times New Roman"/>
          <w:b/>
          <w:i/>
          <w:sz w:val="24"/>
        </w:rPr>
      </w:pPr>
      <w:r w:rsidRPr="008852E2">
        <w:rPr>
          <w:rFonts w:ascii="Times New Roman" w:hAnsi="Times New Roman" w:cs="Times New Roman"/>
          <w:b/>
          <w:i/>
          <w:sz w:val="24"/>
        </w:rPr>
        <w:t>Marketing Reach Expansion</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lastRenderedPageBreak/>
        <w:t xml:space="preserve">If the company's marketing reach is expanding, then the product has effectively being introduced in the market. By reaching out to new markets, means that the product or service is successful. In this case, 23andMe Company will check on the extent to which its new biotechnology product has penetrated the new market. At times a company will want to venture into new geographical areas – geographical areas where the product has not been sold in the past. Thus, in this case, 23andMe Company marketers and the overall management will work towards introducing the biotechnology product to either a country or state where it has not been introduced in the past. Such data will be collected over time, and the company will monitor data collected from the new market so that they can note how the product is performing in these areas. The performance of a product in a new market will face challenges, and the marketers will need to come up with marketing strategies and campaigns that will popularize the product amongst potential buyers (Anne, 2011). The marketers will come up with the marketing strategy that they think best fits the new market. They will then collect data concerning sales made in the new market, and then they will </w:t>
      </w:r>
      <w:r w:rsidR="006B6948">
        <w:rPr>
          <w:rFonts w:ascii="Times New Roman" w:hAnsi="Times New Roman" w:cs="Times New Roman"/>
          <w:sz w:val="24"/>
        </w:rPr>
        <w:t xml:space="preserve">be </w:t>
      </w:r>
      <w:r w:rsidRPr="008852E2">
        <w:rPr>
          <w:rFonts w:ascii="Times New Roman" w:hAnsi="Times New Roman" w:cs="Times New Roman"/>
          <w:sz w:val="24"/>
        </w:rPr>
        <w:t>compared with the set target of sales volume so that they can deduce whether the product has been successful or not.</w:t>
      </w:r>
    </w:p>
    <w:p w:rsidR="00BF33A7" w:rsidRPr="008852E2" w:rsidRDefault="00BF33A7" w:rsidP="008852E2">
      <w:pPr>
        <w:spacing w:line="480" w:lineRule="auto"/>
        <w:ind w:firstLine="720"/>
        <w:jc w:val="both"/>
        <w:rPr>
          <w:rFonts w:ascii="Times New Roman" w:hAnsi="Times New Roman" w:cs="Times New Roman"/>
          <w:b/>
          <w:i/>
          <w:sz w:val="24"/>
        </w:rPr>
      </w:pPr>
      <w:r w:rsidRPr="008852E2">
        <w:rPr>
          <w:rFonts w:ascii="Times New Roman" w:hAnsi="Times New Roman" w:cs="Times New Roman"/>
          <w:b/>
          <w:i/>
          <w:sz w:val="24"/>
        </w:rPr>
        <w:t>Marketing Partner Response</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At times a company can hire marketers who will be tasked with marketing of a new product. In this case, 23andMe will hire marketers who will be helping the marketing in the market the new product. The marketing partner feedback will reveal the effectiveness of the company's efforts </w:t>
      </w:r>
      <w:r w:rsidR="006B6948">
        <w:rPr>
          <w:rFonts w:ascii="Times New Roman" w:hAnsi="Times New Roman" w:cs="Times New Roman"/>
          <w:sz w:val="24"/>
        </w:rPr>
        <w:t>concerning</w:t>
      </w:r>
      <w:r w:rsidRPr="008852E2">
        <w:rPr>
          <w:rFonts w:ascii="Times New Roman" w:hAnsi="Times New Roman" w:cs="Times New Roman"/>
          <w:sz w:val="24"/>
        </w:rPr>
        <w:t xml:space="preserve"> brands, suppliers, and vendors. In this case, 23andMe Company operates in more than 50 nations around the world. Thus, in most cases, the company will have to open outlets that will be located in various countries so that they can reach out to as many customers as possible and also help in branding. The marketers will be coming into personal contact with the potential, </w:t>
      </w:r>
      <w:r w:rsidRPr="008852E2">
        <w:rPr>
          <w:rFonts w:ascii="Times New Roman" w:hAnsi="Times New Roman" w:cs="Times New Roman"/>
          <w:sz w:val="24"/>
        </w:rPr>
        <w:lastRenderedPageBreak/>
        <w:t xml:space="preserve">or already existing customers who will offer them with responses about the product offered by the company (Anne, 2011). Once the message has been relayed back to the company, the management, as well as the marketing team, will review it and then conclude on the extent to which the new product has been successful within the market.  </w:t>
      </w:r>
    </w:p>
    <w:p w:rsidR="00BF33A7" w:rsidRPr="008852E2" w:rsidRDefault="00BF33A7" w:rsidP="008852E2">
      <w:pPr>
        <w:spacing w:line="480" w:lineRule="auto"/>
        <w:ind w:firstLine="720"/>
        <w:jc w:val="both"/>
        <w:rPr>
          <w:rFonts w:ascii="Times New Roman" w:hAnsi="Times New Roman" w:cs="Times New Roman"/>
          <w:b/>
          <w:i/>
          <w:sz w:val="24"/>
        </w:rPr>
      </w:pPr>
      <w:r w:rsidRPr="008852E2">
        <w:rPr>
          <w:rFonts w:ascii="Times New Roman" w:hAnsi="Times New Roman" w:cs="Times New Roman"/>
          <w:b/>
          <w:i/>
          <w:sz w:val="24"/>
        </w:rPr>
        <w:t>Outside Salespeople Feedback</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Outside salespeople are a considerable measure of the success of a product within the market. The company's marketing team will be asking for feedback from the salespeople located in various markets around the world. The salespeople will have helpful information concerning the penetration of the new biotechnology product since they will have collected information from the immediate customers. They will have asked for the customers about their experience with the new biotechnology product. The information will be sent to the marketing team of 23andMe Company from time to time, and they will be able to tell whether the new product has been successful or not.</w:t>
      </w:r>
    </w:p>
    <w:p w:rsidR="00BF33A7" w:rsidRPr="008852E2" w:rsidRDefault="00BF33A7" w:rsidP="008852E2">
      <w:pPr>
        <w:spacing w:line="480" w:lineRule="auto"/>
        <w:ind w:firstLine="720"/>
        <w:jc w:val="both"/>
        <w:rPr>
          <w:rFonts w:ascii="Times New Roman" w:hAnsi="Times New Roman" w:cs="Times New Roman"/>
          <w:b/>
          <w:sz w:val="24"/>
        </w:rPr>
      </w:pPr>
      <w:r w:rsidRPr="008852E2">
        <w:rPr>
          <w:rFonts w:ascii="Times New Roman" w:hAnsi="Times New Roman" w:cs="Times New Roman"/>
          <w:b/>
          <w:sz w:val="24"/>
        </w:rPr>
        <w:t xml:space="preserve">When to Evaluate the Success of a </w:t>
      </w:r>
      <w:r w:rsidR="006B6948">
        <w:rPr>
          <w:rFonts w:ascii="Times New Roman" w:hAnsi="Times New Roman" w:cs="Times New Roman"/>
          <w:b/>
          <w:sz w:val="24"/>
        </w:rPr>
        <w:t>N</w:t>
      </w:r>
      <w:r w:rsidRPr="008852E2">
        <w:rPr>
          <w:rFonts w:ascii="Times New Roman" w:hAnsi="Times New Roman" w:cs="Times New Roman"/>
          <w:b/>
          <w:sz w:val="24"/>
        </w:rPr>
        <w:t>ew Product and Its Branding</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Whenever a new product is introduced into a market, it will take some time before it starts to be sold in large numbers. Thus, it is wise for the marketing team to take some time before they evaluate the success of the new product. In this case, the marketing team of 23andMe Company will have to take time before deciding to assess the success of the newly introduced biotechnology product. </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23andMe marketers will have to set a quantity in advance that they think they will attain by a specific period. The set period can vary; the marketers might set the time to be taken before the evaluation of the success of the biotechnology product to be a month, three months, or </w:t>
      </w:r>
      <w:r w:rsidRPr="008852E2">
        <w:rPr>
          <w:rFonts w:ascii="Times New Roman" w:hAnsi="Times New Roman" w:cs="Times New Roman"/>
          <w:sz w:val="24"/>
        </w:rPr>
        <w:lastRenderedPageBreak/>
        <w:t>semiannually. The marketers will keep watch on the sales that are made daily by the company so that they can get to know if they are heading on the right course. The marketing team, on the other side should be aware of the plan through which they will be able to realize the set target (Anne, 2011).</w:t>
      </w:r>
    </w:p>
    <w:p w:rsidR="00BF33A7" w:rsidRPr="008852E2" w:rsidRDefault="00BF33A7" w:rsidP="008852E2">
      <w:pPr>
        <w:spacing w:line="480" w:lineRule="auto"/>
        <w:ind w:firstLine="720"/>
        <w:jc w:val="both"/>
        <w:rPr>
          <w:rFonts w:ascii="Times New Roman" w:hAnsi="Times New Roman" w:cs="Times New Roman"/>
          <w:b/>
          <w:sz w:val="24"/>
        </w:rPr>
      </w:pPr>
      <w:r w:rsidRPr="008852E2">
        <w:rPr>
          <w:rFonts w:ascii="Times New Roman" w:hAnsi="Times New Roman" w:cs="Times New Roman"/>
          <w:b/>
          <w:sz w:val="24"/>
        </w:rPr>
        <w:t>Feed Back Loops</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Feedback loops enable companies to empower consumers and become innovative, allowing them to make new and better products. In this case, 23andMe Company will apply the feedback loops to produce and make improvements to the new product as needed by the consumers. Thus, the company will function effectively by meeting the consumers' needs basing on the continual flow of feedback. </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23andMe Company will create pathways that will ensure broad-based feedback. The feedback system in place will ensure that the company is placed in a position to enable people to provide them with feedback. The clients need to know that whatever they will share will have at some point in life a difference in the program or product and that they will not go through retribution for speaking up.</w:t>
      </w:r>
    </w:p>
    <w:p w:rsidR="00BF33A7" w:rsidRPr="008852E2" w:rsidRDefault="00BF33A7" w:rsidP="008852E2">
      <w:pPr>
        <w:spacing w:line="480" w:lineRule="auto"/>
        <w:ind w:firstLine="720"/>
        <w:jc w:val="both"/>
        <w:rPr>
          <w:rFonts w:ascii="Times New Roman" w:hAnsi="Times New Roman" w:cs="Times New Roman"/>
          <w:b/>
          <w:i/>
          <w:sz w:val="24"/>
        </w:rPr>
      </w:pPr>
      <w:r w:rsidRPr="008852E2">
        <w:rPr>
          <w:rFonts w:ascii="Times New Roman" w:hAnsi="Times New Roman" w:cs="Times New Roman"/>
          <w:b/>
          <w:i/>
          <w:sz w:val="24"/>
        </w:rPr>
        <w:t>Put Together the Wisdom of the Customers with the Knowledge of Experts</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Effective feedback loops ensure that there will be increased power of the regular people. However, local decisions can often benefit from the perspectives of the experts who appear to be knowledgeable regarding a particular thing. In this case, the feedback received from the customers will be reviewed by the experts working on the production of the new biotechnology product and pick on the best. Such information will be integrated with the already existing expert knowledge to make improvements to the new product so that it can satisfy the customers. The main goal of </w:t>
      </w:r>
      <w:r w:rsidRPr="008852E2">
        <w:rPr>
          <w:rFonts w:ascii="Times New Roman" w:hAnsi="Times New Roman" w:cs="Times New Roman"/>
          <w:sz w:val="24"/>
        </w:rPr>
        <w:lastRenderedPageBreak/>
        <w:t xml:space="preserve">the new feedback loops will be the creation of informative conversations between the customers and the experts about the product and the changes that can be made to it to increase the impact on the well-being of the people (In Gigler &amp; World Bank, 2014). This kind of exchange between the customers and the experts will be ensured by the creation of online platforms whereby people can reach out to the experts and vice-versa. </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Each transaction that occurs during a certain trading period creates an opportunity to create a new promoter. However, those reviewing the customer's feedback should at least know which feedback matters the most. It should be known that the most important interactions are "the moments of truth". When customers share true information about biotechnology been offered by 23andMe Company, there will be a likelihood that the product will be improved. Thus, the company ought to pay close attention to these touchpoints that will reveal the real experience of the biotechnology product. </w:t>
      </w:r>
    </w:p>
    <w:p w:rsidR="00BF33A7" w:rsidRPr="008852E2" w:rsidRDefault="00BF33A7" w:rsidP="008852E2">
      <w:pPr>
        <w:spacing w:line="480" w:lineRule="auto"/>
        <w:ind w:firstLine="720"/>
        <w:jc w:val="both"/>
        <w:rPr>
          <w:rFonts w:ascii="Times New Roman" w:hAnsi="Times New Roman" w:cs="Times New Roman"/>
          <w:b/>
          <w:i/>
          <w:sz w:val="24"/>
        </w:rPr>
      </w:pPr>
      <w:r w:rsidRPr="008852E2">
        <w:rPr>
          <w:rFonts w:ascii="Times New Roman" w:hAnsi="Times New Roman" w:cs="Times New Roman"/>
          <w:b/>
          <w:i/>
          <w:sz w:val="24"/>
        </w:rPr>
        <w:t>Build Strong Incentives to Act on Feedback</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To be efficient, feedback loops must be "closed" – they might bring about changes in decisions from the producers of the product. At times, the production of a product might require to be increased or slowed down. In this case, the producers (experts) might be required to alter their production process so that they can make some changes that will help in correcting mistakes that have been made in the past. Iteration of programs based on feedback </w:t>
      </w:r>
      <w:r w:rsidR="006B6948">
        <w:rPr>
          <w:rFonts w:ascii="Times New Roman" w:hAnsi="Times New Roman" w:cs="Times New Roman"/>
          <w:sz w:val="24"/>
        </w:rPr>
        <w:t>received</w:t>
      </w:r>
      <w:r w:rsidRPr="008852E2">
        <w:rPr>
          <w:rFonts w:ascii="Times New Roman" w:hAnsi="Times New Roman" w:cs="Times New Roman"/>
          <w:sz w:val="24"/>
        </w:rPr>
        <w:t xml:space="preserve"> from customers should be rewarded by the company since when feedback loops are functioning the way they should be, they result in the greatest affirmation of all (In Gigler et al., 2014). </w:t>
      </w:r>
    </w:p>
    <w:p w:rsidR="00BF33A7" w:rsidRPr="008852E2" w:rsidRDefault="00BF33A7" w:rsidP="008852E2">
      <w:pPr>
        <w:spacing w:line="480" w:lineRule="auto"/>
        <w:ind w:firstLine="720"/>
        <w:jc w:val="both"/>
        <w:rPr>
          <w:rFonts w:ascii="Times New Roman" w:hAnsi="Times New Roman" w:cs="Times New Roman"/>
          <w:b/>
          <w:sz w:val="24"/>
        </w:rPr>
      </w:pPr>
      <w:r w:rsidRPr="008852E2">
        <w:rPr>
          <w:rFonts w:ascii="Times New Roman" w:hAnsi="Times New Roman" w:cs="Times New Roman"/>
          <w:b/>
          <w:sz w:val="24"/>
        </w:rPr>
        <w:t>Planning for the Future</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lastRenderedPageBreak/>
        <w:t xml:space="preserve">For companies that emerge to be successful in a competitive industry are always looking for ways through which they will improve their products so that they can satisfy the customer's needs. In this case, it will be important to manage the changes through customer feedback. The products are made so that they can be bought by the customers and thus correct feedback from them will help in making the necessary improvements (Hugos, 2009). The company will find partners through whom they can make the sales through so that they can improve on the way they do business. </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Once a new idea has been identified, </w:t>
      </w:r>
      <w:r w:rsidR="006B6948">
        <w:rPr>
          <w:rFonts w:ascii="Times New Roman" w:hAnsi="Times New Roman" w:cs="Times New Roman"/>
          <w:sz w:val="24"/>
        </w:rPr>
        <w:t xml:space="preserve">a </w:t>
      </w:r>
      <w:r w:rsidRPr="008852E2">
        <w:rPr>
          <w:rFonts w:ascii="Times New Roman" w:hAnsi="Times New Roman" w:cs="Times New Roman"/>
          <w:sz w:val="24"/>
        </w:rPr>
        <w:t>proper communication channel will be followed. All departments will be welcome on</w:t>
      </w:r>
      <w:r w:rsidR="006B6948">
        <w:rPr>
          <w:rFonts w:ascii="Times New Roman" w:hAnsi="Times New Roman" w:cs="Times New Roman"/>
          <w:sz w:val="24"/>
        </w:rPr>
        <w:t xml:space="preserve"> </w:t>
      </w:r>
      <w:r w:rsidRPr="008852E2">
        <w:rPr>
          <w:rFonts w:ascii="Times New Roman" w:hAnsi="Times New Roman" w:cs="Times New Roman"/>
          <w:sz w:val="24"/>
        </w:rPr>
        <w:t xml:space="preserve">board to exchange concerning their views about how the improvements can be made possible. Once they have been presented to the expert, the experts will review them and pick on the best that they think fits the process. This will mean that the product will be produced by applying the best possible method since there will be </w:t>
      </w:r>
      <w:r w:rsidR="006B6948">
        <w:rPr>
          <w:rFonts w:ascii="Times New Roman" w:hAnsi="Times New Roman" w:cs="Times New Roman"/>
          <w:sz w:val="24"/>
        </w:rPr>
        <w:t xml:space="preserve">a </w:t>
      </w:r>
      <w:r w:rsidRPr="008852E2">
        <w:rPr>
          <w:rFonts w:ascii="Times New Roman" w:hAnsi="Times New Roman" w:cs="Times New Roman"/>
          <w:sz w:val="24"/>
        </w:rPr>
        <w:t xml:space="preserve">mixing of knowledge from the customers, different departments and finally the experts. </w:t>
      </w:r>
    </w:p>
    <w:p w:rsidR="00BF33A7" w:rsidRPr="008852E2" w:rsidRDefault="00BF33A7" w:rsidP="008852E2">
      <w:pPr>
        <w:spacing w:line="480" w:lineRule="auto"/>
        <w:ind w:firstLine="720"/>
        <w:jc w:val="both"/>
        <w:rPr>
          <w:rFonts w:ascii="Times New Roman" w:hAnsi="Times New Roman" w:cs="Times New Roman"/>
          <w:b/>
          <w:sz w:val="24"/>
        </w:rPr>
      </w:pPr>
      <w:r w:rsidRPr="008852E2">
        <w:rPr>
          <w:rFonts w:ascii="Times New Roman" w:hAnsi="Times New Roman" w:cs="Times New Roman"/>
          <w:b/>
          <w:sz w:val="24"/>
        </w:rPr>
        <w:t>Conclusion</w:t>
      </w:r>
    </w:p>
    <w:p w:rsidR="00BF33A7" w:rsidRPr="008852E2" w:rsidRDefault="00BF33A7" w:rsidP="008852E2">
      <w:pPr>
        <w:spacing w:line="480" w:lineRule="auto"/>
        <w:ind w:firstLine="720"/>
        <w:jc w:val="both"/>
        <w:rPr>
          <w:rFonts w:ascii="Times New Roman" w:hAnsi="Times New Roman" w:cs="Times New Roman"/>
          <w:sz w:val="24"/>
        </w:rPr>
      </w:pPr>
      <w:r w:rsidRPr="008852E2">
        <w:rPr>
          <w:rFonts w:ascii="Times New Roman" w:hAnsi="Times New Roman" w:cs="Times New Roman"/>
          <w:sz w:val="24"/>
        </w:rPr>
        <w:t xml:space="preserve">In conclusion, the introduction of a new product in the market involves a process that needs to be taken care of by marketers. </w:t>
      </w:r>
      <w:r w:rsidR="006B6948">
        <w:rPr>
          <w:rFonts w:ascii="Times New Roman" w:hAnsi="Times New Roman" w:cs="Times New Roman"/>
          <w:sz w:val="24"/>
        </w:rPr>
        <w:t>T</w:t>
      </w:r>
      <w:r w:rsidRPr="008852E2">
        <w:rPr>
          <w:rFonts w:ascii="Times New Roman" w:hAnsi="Times New Roman" w:cs="Times New Roman"/>
          <w:sz w:val="24"/>
        </w:rPr>
        <w:t>o ensure the success of the introduction of the product successfully in the market, there is a need to collect feedback from the customers and then rel</w:t>
      </w:r>
      <w:r w:rsidR="006B6948">
        <w:rPr>
          <w:rFonts w:ascii="Times New Roman" w:hAnsi="Times New Roman" w:cs="Times New Roman"/>
          <w:sz w:val="24"/>
        </w:rPr>
        <w:t>a</w:t>
      </w:r>
      <w:r w:rsidRPr="008852E2">
        <w:rPr>
          <w:rFonts w:ascii="Times New Roman" w:hAnsi="Times New Roman" w:cs="Times New Roman"/>
          <w:sz w:val="24"/>
        </w:rPr>
        <w:t xml:space="preserve">ying it back to the producers so that they can make the necessary changes that are needed (Hugos, 2009). The received feedback needs to be reviewed from time to time to ensure that the experts update themselves with what is needed by the customers. At long last, customers will be satisfied and this will lead to </w:t>
      </w:r>
      <w:r w:rsidR="006B6948">
        <w:rPr>
          <w:rFonts w:ascii="Times New Roman" w:hAnsi="Times New Roman" w:cs="Times New Roman"/>
          <w:sz w:val="24"/>
        </w:rPr>
        <w:t xml:space="preserve">an </w:t>
      </w:r>
      <w:r w:rsidRPr="008852E2">
        <w:rPr>
          <w:rFonts w:ascii="Times New Roman" w:hAnsi="Times New Roman" w:cs="Times New Roman"/>
          <w:sz w:val="24"/>
        </w:rPr>
        <w:t xml:space="preserve">increase in sales of the product as well as </w:t>
      </w:r>
      <w:r w:rsidR="006B6948">
        <w:rPr>
          <w:rFonts w:ascii="Times New Roman" w:hAnsi="Times New Roman" w:cs="Times New Roman"/>
          <w:sz w:val="24"/>
        </w:rPr>
        <w:t xml:space="preserve">the </w:t>
      </w:r>
      <w:r w:rsidRPr="008852E2">
        <w:rPr>
          <w:rFonts w:ascii="Times New Roman" w:hAnsi="Times New Roman" w:cs="Times New Roman"/>
          <w:sz w:val="24"/>
        </w:rPr>
        <w:t>profit earned by the company.</w:t>
      </w:r>
    </w:p>
    <w:p w:rsidR="00D86657" w:rsidRDefault="00D86657" w:rsidP="00B3363E">
      <w:pPr>
        <w:spacing w:line="480" w:lineRule="auto"/>
        <w:jc w:val="center"/>
        <w:rPr>
          <w:rFonts w:ascii="Times New Roman" w:hAnsi="Times New Roman" w:cs="Times New Roman"/>
          <w:sz w:val="24"/>
        </w:rPr>
      </w:pPr>
    </w:p>
    <w:p w:rsidR="00FC220F" w:rsidRPr="008852E2" w:rsidRDefault="00FC220F" w:rsidP="00B3363E">
      <w:pPr>
        <w:spacing w:line="480" w:lineRule="auto"/>
        <w:jc w:val="center"/>
        <w:rPr>
          <w:rFonts w:ascii="Times New Roman" w:hAnsi="Times New Roman" w:cs="Times New Roman"/>
          <w:sz w:val="24"/>
        </w:rPr>
      </w:pPr>
      <w:bookmarkStart w:id="0" w:name="_GoBack"/>
      <w:bookmarkEnd w:id="0"/>
      <w:r w:rsidRPr="008852E2">
        <w:rPr>
          <w:rFonts w:ascii="Times New Roman" w:hAnsi="Times New Roman" w:cs="Times New Roman"/>
          <w:sz w:val="24"/>
        </w:rPr>
        <w:lastRenderedPageBreak/>
        <w:t>References</w:t>
      </w:r>
    </w:p>
    <w:p w:rsidR="00B3363E" w:rsidRPr="008852E2" w:rsidRDefault="00B3363E" w:rsidP="00B3363E">
      <w:pPr>
        <w:spacing w:line="480" w:lineRule="auto"/>
        <w:ind w:left="720" w:hanging="720"/>
        <w:jc w:val="both"/>
        <w:rPr>
          <w:rFonts w:ascii="Times New Roman" w:eastAsia="Arial Unicode MS" w:hAnsi="Times New Roman" w:cs="Times New Roman"/>
          <w:color w:val="000000"/>
          <w:sz w:val="24"/>
          <w:szCs w:val="17"/>
          <w:shd w:val="clear" w:color="auto" w:fill="FFFFFF"/>
        </w:rPr>
      </w:pPr>
      <w:r w:rsidRPr="008852E2">
        <w:rPr>
          <w:rFonts w:ascii="Times New Roman" w:eastAsia="Arial Unicode MS" w:hAnsi="Times New Roman" w:cs="Times New Roman"/>
          <w:color w:val="000000"/>
          <w:sz w:val="24"/>
          <w:szCs w:val="17"/>
          <w:shd w:val="clear" w:color="auto" w:fill="FFFFFF"/>
        </w:rPr>
        <w:t>Abrams, R. M. (2003). </w:t>
      </w:r>
      <w:r w:rsidRPr="008852E2">
        <w:rPr>
          <w:rFonts w:ascii="Times New Roman" w:eastAsia="Arial Unicode MS" w:hAnsi="Times New Roman" w:cs="Times New Roman"/>
          <w:i/>
          <w:iCs/>
          <w:color w:val="000000"/>
          <w:sz w:val="24"/>
          <w:szCs w:val="17"/>
          <w:shd w:val="clear" w:color="auto" w:fill="FFFFFF"/>
        </w:rPr>
        <w:t>The successful business plan: Secrets &amp; strategies</w:t>
      </w:r>
      <w:r w:rsidRPr="008852E2">
        <w:rPr>
          <w:rFonts w:ascii="Times New Roman" w:eastAsia="Arial Unicode MS" w:hAnsi="Times New Roman" w:cs="Times New Roman"/>
          <w:color w:val="000000"/>
          <w:sz w:val="24"/>
          <w:szCs w:val="17"/>
          <w:shd w:val="clear" w:color="auto" w:fill="FFFFFF"/>
        </w:rPr>
        <w:t>. Palo Alto, Calif: ThePlanningshop.</w:t>
      </w:r>
    </w:p>
    <w:p w:rsidR="00B3363E" w:rsidRPr="008852E2" w:rsidRDefault="00B3363E" w:rsidP="00B3363E">
      <w:pPr>
        <w:spacing w:line="480" w:lineRule="auto"/>
        <w:ind w:left="720" w:hanging="720"/>
        <w:jc w:val="both"/>
        <w:rPr>
          <w:rFonts w:ascii="Times New Roman" w:eastAsia="Arial Unicode MS" w:hAnsi="Times New Roman" w:cs="Times New Roman"/>
          <w:color w:val="000000"/>
          <w:sz w:val="24"/>
          <w:szCs w:val="17"/>
          <w:shd w:val="clear" w:color="auto" w:fill="FFFFFF"/>
        </w:rPr>
      </w:pPr>
      <w:r w:rsidRPr="008852E2">
        <w:rPr>
          <w:rFonts w:ascii="Times New Roman" w:eastAsia="Arial Unicode MS" w:hAnsi="Times New Roman" w:cs="Times New Roman"/>
          <w:color w:val="000000"/>
          <w:sz w:val="24"/>
          <w:szCs w:val="17"/>
          <w:shd w:val="clear" w:color="auto" w:fill="FFFFFF"/>
        </w:rPr>
        <w:t>Anne, T. (2011). </w:t>
      </w:r>
      <w:r w:rsidRPr="008852E2">
        <w:rPr>
          <w:rFonts w:ascii="Times New Roman" w:eastAsia="Arial Unicode MS" w:hAnsi="Times New Roman" w:cs="Times New Roman"/>
          <w:i/>
          <w:iCs/>
          <w:color w:val="000000"/>
          <w:sz w:val="24"/>
          <w:szCs w:val="17"/>
          <w:shd w:val="clear" w:color="auto" w:fill="FFFFFF"/>
        </w:rPr>
        <w:t>Strategies For Branding Success</w:t>
      </w:r>
      <w:r w:rsidRPr="008852E2">
        <w:rPr>
          <w:rFonts w:ascii="Times New Roman" w:eastAsia="Arial Unicode MS" w:hAnsi="Times New Roman" w:cs="Times New Roman"/>
          <w:color w:val="000000"/>
          <w:sz w:val="24"/>
          <w:szCs w:val="17"/>
          <w:shd w:val="clear" w:color="auto" w:fill="FFFFFF"/>
        </w:rPr>
        <w:t>.</w:t>
      </w:r>
    </w:p>
    <w:p w:rsidR="00B3363E" w:rsidRPr="008852E2" w:rsidRDefault="00B3363E" w:rsidP="00B3363E">
      <w:pPr>
        <w:spacing w:line="480" w:lineRule="auto"/>
        <w:ind w:left="720" w:hanging="720"/>
        <w:jc w:val="both"/>
        <w:rPr>
          <w:rFonts w:ascii="Times New Roman" w:hAnsi="Times New Roman" w:cs="Times New Roman"/>
          <w:sz w:val="40"/>
        </w:rPr>
      </w:pPr>
      <w:r w:rsidRPr="008852E2">
        <w:rPr>
          <w:rFonts w:ascii="Times New Roman" w:eastAsia="Arial Unicode MS" w:hAnsi="Times New Roman" w:cs="Times New Roman"/>
          <w:color w:val="000000"/>
          <w:sz w:val="24"/>
          <w:szCs w:val="17"/>
          <w:shd w:val="clear" w:color="auto" w:fill="FFFFFF"/>
        </w:rPr>
        <w:t>Hugos, M. H. (2009). </w:t>
      </w:r>
      <w:r w:rsidRPr="008852E2">
        <w:rPr>
          <w:rFonts w:ascii="Times New Roman" w:eastAsia="Arial Unicode MS" w:hAnsi="Times New Roman" w:cs="Times New Roman"/>
          <w:i/>
          <w:iCs/>
          <w:color w:val="000000"/>
          <w:sz w:val="24"/>
          <w:szCs w:val="17"/>
          <w:shd w:val="clear" w:color="auto" w:fill="FFFFFF"/>
        </w:rPr>
        <w:t>Business agility: Sustainable prosperity in a relentlessly competitive world</w:t>
      </w:r>
      <w:r w:rsidRPr="008852E2">
        <w:rPr>
          <w:rFonts w:ascii="Times New Roman" w:eastAsia="Arial Unicode MS" w:hAnsi="Times New Roman" w:cs="Times New Roman"/>
          <w:color w:val="000000"/>
          <w:sz w:val="24"/>
          <w:szCs w:val="17"/>
          <w:shd w:val="clear" w:color="auto" w:fill="FFFFFF"/>
        </w:rPr>
        <w:t>. Hoboken, N.J: John Wiley &amp; Sons.</w:t>
      </w:r>
    </w:p>
    <w:p w:rsidR="00B3363E" w:rsidRPr="008852E2" w:rsidRDefault="00B3363E" w:rsidP="00B3363E">
      <w:pPr>
        <w:spacing w:line="480" w:lineRule="auto"/>
        <w:ind w:left="720" w:hanging="720"/>
        <w:jc w:val="both"/>
        <w:rPr>
          <w:rFonts w:ascii="Times New Roman" w:eastAsia="Arial Unicode MS" w:hAnsi="Times New Roman" w:cs="Times New Roman"/>
          <w:color w:val="000000"/>
          <w:sz w:val="24"/>
          <w:szCs w:val="17"/>
          <w:shd w:val="clear" w:color="auto" w:fill="FFFFFF"/>
        </w:rPr>
      </w:pPr>
      <w:r w:rsidRPr="008852E2">
        <w:rPr>
          <w:rFonts w:ascii="Times New Roman" w:eastAsia="Arial Unicode MS" w:hAnsi="Times New Roman" w:cs="Times New Roman"/>
          <w:color w:val="000000"/>
          <w:sz w:val="24"/>
          <w:szCs w:val="17"/>
          <w:shd w:val="clear" w:color="auto" w:fill="FFFFFF"/>
        </w:rPr>
        <w:t>In Gigler, B.-S., In Bailur, S., &amp; World Bank,. (2014). </w:t>
      </w:r>
      <w:r w:rsidRPr="008852E2">
        <w:rPr>
          <w:rFonts w:ascii="Times New Roman" w:eastAsia="Arial Unicode MS" w:hAnsi="Times New Roman" w:cs="Times New Roman"/>
          <w:i/>
          <w:iCs/>
          <w:color w:val="000000"/>
          <w:sz w:val="24"/>
          <w:szCs w:val="17"/>
          <w:shd w:val="clear" w:color="auto" w:fill="FFFFFF"/>
        </w:rPr>
        <w:t>Closing the feedback loop: Can technology bridge the accountability gap?</w:t>
      </w:r>
      <w:r w:rsidRPr="008852E2">
        <w:rPr>
          <w:rFonts w:ascii="Times New Roman" w:eastAsia="Arial Unicode MS" w:hAnsi="Times New Roman" w:cs="Times New Roman"/>
          <w:color w:val="000000"/>
          <w:sz w:val="24"/>
          <w:szCs w:val="17"/>
          <w:shd w:val="clear" w:color="auto" w:fill="FFFFFF"/>
        </w:rPr>
        <w:t>.</w:t>
      </w:r>
    </w:p>
    <w:sectPr w:rsidR="00B3363E" w:rsidRPr="008852E2" w:rsidSect="008A31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5DF8" w:rsidRDefault="00C95DF8" w:rsidP="00356CE7">
      <w:pPr>
        <w:spacing w:after="0" w:line="240" w:lineRule="auto"/>
      </w:pPr>
      <w:r>
        <w:separator/>
      </w:r>
    </w:p>
  </w:endnote>
  <w:endnote w:type="continuationSeparator" w:id="0">
    <w:p w:rsidR="00C95DF8" w:rsidRDefault="00C95DF8" w:rsidP="00356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5DF8" w:rsidRDefault="00C95DF8" w:rsidP="00356CE7">
      <w:pPr>
        <w:spacing w:after="0" w:line="240" w:lineRule="auto"/>
      </w:pPr>
      <w:r>
        <w:separator/>
      </w:r>
    </w:p>
  </w:footnote>
  <w:footnote w:type="continuationSeparator" w:id="0">
    <w:p w:rsidR="00C95DF8" w:rsidRDefault="00C95DF8" w:rsidP="00356C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2E2" w:rsidRPr="008852E2" w:rsidRDefault="008852E2" w:rsidP="008852E2">
    <w:pPr>
      <w:pStyle w:val="Header"/>
      <w:spacing w:line="480" w:lineRule="auto"/>
      <w:jc w:val="right"/>
      <w:rPr>
        <w:rFonts w:ascii="Times New Roman" w:hAnsi="Times New Roman" w:cs="Times New Roman"/>
        <w:sz w:val="24"/>
      </w:rPr>
    </w:pPr>
    <w:r w:rsidRPr="008852E2">
      <w:rPr>
        <w:rFonts w:ascii="Times New Roman" w:hAnsi="Times New Roman" w:cs="Times New Roman"/>
        <w:sz w:val="24"/>
      </w:rPr>
      <w:t>INTRODUCTION OF A NEW PRODUCT</w:t>
    </w:r>
    <w:sdt>
      <w:sdtPr>
        <w:rPr>
          <w:rFonts w:ascii="Times New Roman" w:hAnsi="Times New Roman" w:cs="Times New Roman"/>
          <w:sz w:val="24"/>
        </w:rPr>
        <w:id w:val="-61776509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852E2">
          <w:rPr>
            <w:rFonts w:ascii="Times New Roman" w:hAnsi="Times New Roman" w:cs="Times New Roman"/>
            <w:sz w:val="24"/>
          </w:rPr>
          <w:fldChar w:fldCharType="begin"/>
        </w:r>
        <w:r w:rsidRPr="008852E2">
          <w:rPr>
            <w:rFonts w:ascii="Times New Roman" w:hAnsi="Times New Roman" w:cs="Times New Roman"/>
            <w:sz w:val="24"/>
          </w:rPr>
          <w:instrText xml:space="preserve"> PAGE   \* MERGEFORMAT </w:instrText>
        </w:r>
        <w:r w:rsidRPr="008852E2">
          <w:rPr>
            <w:rFonts w:ascii="Times New Roman" w:hAnsi="Times New Roman" w:cs="Times New Roman"/>
            <w:sz w:val="24"/>
          </w:rPr>
          <w:fldChar w:fldCharType="separate"/>
        </w:r>
        <w:r w:rsidR="00D86657">
          <w:rPr>
            <w:rFonts w:ascii="Times New Roman" w:hAnsi="Times New Roman" w:cs="Times New Roman"/>
            <w:noProof/>
            <w:sz w:val="24"/>
          </w:rPr>
          <w:t>6</w:t>
        </w:r>
        <w:r w:rsidRPr="008852E2">
          <w:rPr>
            <w:rFonts w:ascii="Times New Roman" w:hAnsi="Times New Roman" w:cs="Times New Roman"/>
            <w:noProof/>
            <w:sz w:val="24"/>
          </w:rPr>
          <w:fldChar w:fldCharType="end"/>
        </w:r>
      </w:sdtContent>
    </w:sdt>
  </w:p>
  <w:p w:rsidR="008852E2" w:rsidRDefault="008852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161" w:rsidRPr="008A3161" w:rsidRDefault="008A3161" w:rsidP="008A3161">
    <w:pPr>
      <w:pStyle w:val="Header"/>
      <w:spacing w:line="480" w:lineRule="auto"/>
      <w:jc w:val="right"/>
      <w:rPr>
        <w:rFonts w:ascii="Times New Roman" w:hAnsi="Times New Roman" w:cs="Times New Roman"/>
        <w:sz w:val="24"/>
      </w:rPr>
    </w:pPr>
    <w:r w:rsidRPr="008A3161">
      <w:rPr>
        <w:rFonts w:ascii="Times New Roman" w:hAnsi="Times New Roman" w:cs="Times New Roman"/>
        <w:sz w:val="24"/>
      </w:rPr>
      <w:t>Running Head: INTRODUCTION OF A NEW PRODUCT</w:t>
    </w:r>
    <w:sdt>
      <w:sdtPr>
        <w:rPr>
          <w:rFonts w:ascii="Times New Roman" w:hAnsi="Times New Roman" w:cs="Times New Roman"/>
          <w:sz w:val="24"/>
        </w:rPr>
        <w:id w:val="233524287"/>
        <w:docPartObj>
          <w:docPartGallery w:val="Page Numbers (Top of Page)"/>
          <w:docPartUnique/>
        </w:docPartObj>
      </w:sdtPr>
      <w:sdtEndPr>
        <w:rPr>
          <w:noProof/>
        </w:rPr>
      </w:sdtEndPr>
      <w:sdtContent>
        <w:r>
          <w:rPr>
            <w:rFonts w:ascii="Times New Roman" w:hAnsi="Times New Roman" w:cs="Times New Roman"/>
            <w:sz w:val="24"/>
          </w:rPr>
          <w:tab/>
        </w:r>
        <w:r w:rsidRPr="008A3161">
          <w:rPr>
            <w:rFonts w:ascii="Times New Roman" w:hAnsi="Times New Roman" w:cs="Times New Roman"/>
            <w:sz w:val="24"/>
          </w:rPr>
          <w:fldChar w:fldCharType="begin"/>
        </w:r>
        <w:r w:rsidRPr="008A3161">
          <w:rPr>
            <w:rFonts w:ascii="Times New Roman" w:hAnsi="Times New Roman" w:cs="Times New Roman"/>
            <w:sz w:val="24"/>
          </w:rPr>
          <w:instrText xml:space="preserve"> PAGE   \* MERGEFORMAT </w:instrText>
        </w:r>
        <w:r w:rsidRPr="008A3161">
          <w:rPr>
            <w:rFonts w:ascii="Times New Roman" w:hAnsi="Times New Roman" w:cs="Times New Roman"/>
            <w:sz w:val="24"/>
          </w:rPr>
          <w:fldChar w:fldCharType="separate"/>
        </w:r>
        <w:r w:rsidR="006B6948">
          <w:rPr>
            <w:rFonts w:ascii="Times New Roman" w:hAnsi="Times New Roman" w:cs="Times New Roman"/>
            <w:noProof/>
            <w:sz w:val="24"/>
          </w:rPr>
          <w:t>1</w:t>
        </w:r>
        <w:r w:rsidRPr="008A3161">
          <w:rPr>
            <w:rFonts w:ascii="Times New Roman" w:hAnsi="Times New Roman" w:cs="Times New Roman"/>
            <w:noProof/>
            <w:sz w:val="24"/>
          </w:rPr>
          <w:fldChar w:fldCharType="end"/>
        </w:r>
      </w:sdtContent>
    </w:sdt>
  </w:p>
  <w:p w:rsidR="008A3161" w:rsidRDefault="008A31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cwMzQyNzc0sLSwMDZT0lEKTi0uzszPAykwrAUAmNDTtCwAAAA="/>
  </w:docVars>
  <w:rsids>
    <w:rsidRoot w:val="00724233"/>
    <w:rsid w:val="00004747"/>
    <w:rsid w:val="00023273"/>
    <w:rsid w:val="00024A37"/>
    <w:rsid w:val="00056CE1"/>
    <w:rsid w:val="00061118"/>
    <w:rsid w:val="0006284F"/>
    <w:rsid w:val="00075F79"/>
    <w:rsid w:val="000814FC"/>
    <w:rsid w:val="00083AD9"/>
    <w:rsid w:val="000A78EE"/>
    <w:rsid w:val="000B1D1A"/>
    <w:rsid w:val="000C12B9"/>
    <w:rsid w:val="000F1CB7"/>
    <w:rsid w:val="00111864"/>
    <w:rsid w:val="00113940"/>
    <w:rsid w:val="001518F0"/>
    <w:rsid w:val="00155B93"/>
    <w:rsid w:val="001732C8"/>
    <w:rsid w:val="001858FA"/>
    <w:rsid w:val="001C23BB"/>
    <w:rsid w:val="001C44F5"/>
    <w:rsid w:val="001D124F"/>
    <w:rsid w:val="001E179E"/>
    <w:rsid w:val="001E3246"/>
    <w:rsid w:val="002010BF"/>
    <w:rsid w:val="00201701"/>
    <w:rsid w:val="00232B23"/>
    <w:rsid w:val="00247919"/>
    <w:rsid w:val="00252B9F"/>
    <w:rsid w:val="00276DEC"/>
    <w:rsid w:val="00284A7B"/>
    <w:rsid w:val="002A3C0F"/>
    <w:rsid w:val="002B402E"/>
    <w:rsid w:val="002C221C"/>
    <w:rsid w:val="002C342C"/>
    <w:rsid w:val="002C6421"/>
    <w:rsid w:val="002E253D"/>
    <w:rsid w:val="002E3CFD"/>
    <w:rsid w:val="002E5005"/>
    <w:rsid w:val="0030329F"/>
    <w:rsid w:val="003072E8"/>
    <w:rsid w:val="00326388"/>
    <w:rsid w:val="00356CE7"/>
    <w:rsid w:val="00362978"/>
    <w:rsid w:val="00363181"/>
    <w:rsid w:val="003662DD"/>
    <w:rsid w:val="00372F18"/>
    <w:rsid w:val="003805F0"/>
    <w:rsid w:val="003A37DB"/>
    <w:rsid w:val="003A461F"/>
    <w:rsid w:val="003A7713"/>
    <w:rsid w:val="003B0044"/>
    <w:rsid w:val="003D57D4"/>
    <w:rsid w:val="003D7A1D"/>
    <w:rsid w:val="003E0D27"/>
    <w:rsid w:val="003E69E1"/>
    <w:rsid w:val="003E7535"/>
    <w:rsid w:val="00411027"/>
    <w:rsid w:val="00427D3D"/>
    <w:rsid w:val="004619F0"/>
    <w:rsid w:val="00486DBE"/>
    <w:rsid w:val="004B787C"/>
    <w:rsid w:val="004F5DC2"/>
    <w:rsid w:val="005045E1"/>
    <w:rsid w:val="00507924"/>
    <w:rsid w:val="005346D0"/>
    <w:rsid w:val="00542E3C"/>
    <w:rsid w:val="00560A0C"/>
    <w:rsid w:val="00561492"/>
    <w:rsid w:val="00565553"/>
    <w:rsid w:val="00566F36"/>
    <w:rsid w:val="005711F7"/>
    <w:rsid w:val="00572A0D"/>
    <w:rsid w:val="00573304"/>
    <w:rsid w:val="0059065B"/>
    <w:rsid w:val="005E65E7"/>
    <w:rsid w:val="005F3C6F"/>
    <w:rsid w:val="00601B05"/>
    <w:rsid w:val="006308E0"/>
    <w:rsid w:val="006311AA"/>
    <w:rsid w:val="006320B0"/>
    <w:rsid w:val="00635373"/>
    <w:rsid w:val="006619A4"/>
    <w:rsid w:val="00681AB8"/>
    <w:rsid w:val="0068487D"/>
    <w:rsid w:val="00684973"/>
    <w:rsid w:val="006904B8"/>
    <w:rsid w:val="006B6948"/>
    <w:rsid w:val="006C1195"/>
    <w:rsid w:val="006D3D8A"/>
    <w:rsid w:val="006D4226"/>
    <w:rsid w:val="006D58F9"/>
    <w:rsid w:val="006F4FFA"/>
    <w:rsid w:val="006F75FD"/>
    <w:rsid w:val="0071058C"/>
    <w:rsid w:val="00715BC0"/>
    <w:rsid w:val="00721659"/>
    <w:rsid w:val="00721AE5"/>
    <w:rsid w:val="00724233"/>
    <w:rsid w:val="00726A70"/>
    <w:rsid w:val="007307DE"/>
    <w:rsid w:val="00752FEA"/>
    <w:rsid w:val="00754C43"/>
    <w:rsid w:val="00766A2A"/>
    <w:rsid w:val="00780932"/>
    <w:rsid w:val="00796307"/>
    <w:rsid w:val="007964C4"/>
    <w:rsid w:val="007A191E"/>
    <w:rsid w:val="007C4605"/>
    <w:rsid w:val="007F2680"/>
    <w:rsid w:val="007F73FA"/>
    <w:rsid w:val="00804465"/>
    <w:rsid w:val="00804B34"/>
    <w:rsid w:val="00805902"/>
    <w:rsid w:val="00811AFA"/>
    <w:rsid w:val="00811B00"/>
    <w:rsid w:val="00826531"/>
    <w:rsid w:val="00835F30"/>
    <w:rsid w:val="00845108"/>
    <w:rsid w:val="00854875"/>
    <w:rsid w:val="008561FD"/>
    <w:rsid w:val="00856625"/>
    <w:rsid w:val="008677A5"/>
    <w:rsid w:val="0087687D"/>
    <w:rsid w:val="008852E2"/>
    <w:rsid w:val="008941A2"/>
    <w:rsid w:val="00897909"/>
    <w:rsid w:val="008A131D"/>
    <w:rsid w:val="008A3161"/>
    <w:rsid w:val="008C18BE"/>
    <w:rsid w:val="008C700E"/>
    <w:rsid w:val="008E589C"/>
    <w:rsid w:val="009020E0"/>
    <w:rsid w:val="009115A8"/>
    <w:rsid w:val="00926DC3"/>
    <w:rsid w:val="00943882"/>
    <w:rsid w:val="00951283"/>
    <w:rsid w:val="009622D3"/>
    <w:rsid w:val="009845DB"/>
    <w:rsid w:val="00985236"/>
    <w:rsid w:val="0098649D"/>
    <w:rsid w:val="009A034B"/>
    <w:rsid w:val="009D309B"/>
    <w:rsid w:val="00A027E5"/>
    <w:rsid w:val="00A02C5D"/>
    <w:rsid w:val="00A116D6"/>
    <w:rsid w:val="00A20701"/>
    <w:rsid w:val="00A54F91"/>
    <w:rsid w:val="00A55303"/>
    <w:rsid w:val="00A86ABF"/>
    <w:rsid w:val="00A870CC"/>
    <w:rsid w:val="00A91D5E"/>
    <w:rsid w:val="00AC66D6"/>
    <w:rsid w:val="00AF1683"/>
    <w:rsid w:val="00AF6EB5"/>
    <w:rsid w:val="00B1743F"/>
    <w:rsid w:val="00B20288"/>
    <w:rsid w:val="00B30ACE"/>
    <w:rsid w:val="00B3363E"/>
    <w:rsid w:val="00B50990"/>
    <w:rsid w:val="00B60DDF"/>
    <w:rsid w:val="00B704C4"/>
    <w:rsid w:val="00B716B4"/>
    <w:rsid w:val="00B71737"/>
    <w:rsid w:val="00B97372"/>
    <w:rsid w:val="00BA5187"/>
    <w:rsid w:val="00BA61EF"/>
    <w:rsid w:val="00BB2906"/>
    <w:rsid w:val="00BD6C51"/>
    <w:rsid w:val="00BE328C"/>
    <w:rsid w:val="00BE7204"/>
    <w:rsid w:val="00BF33A7"/>
    <w:rsid w:val="00C046B3"/>
    <w:rsid w:val="00C07468"/>
    <w:rsid w:val="00C34811"/>
    <w:rsid w:val="00C400F6"/>
    <w:rsid w:val="00C514B8"/>
    <w:rsid w:val="00C63D9F"/>
    <w:rsid w:val="00C83A6E"/>
    <w:rsid w:val="00C94DB0"/>
    <w:rsid w:val="00C95DF8"/>
    <w:rsid w:val="00CA30D6"/>
    <w:rsid w:val="00CA4B67"/>
    <w:rsid w:val="00CD70EA"/>
    <w:rsid w:val="00CF0CF3"/>
    <w:rsid w:val="00CF6218"/>
    <w:rsid w:val="00D11B1E"/>
    <w:rsid w:val="00D221FB"/>
    <w:rsid w:val="00D276DB"/>
    <w:rsid w:val="00D44A50"/>
    <w:rsid w:val="00D63D62"/>
    <w:rsid w:val="00D65E9B"/>
    <w:rsid w:val="00D8478E"/>
    <w:rsid w:val="00D86657"/>
    <w:rsid w:val="00D866BE"/>
    <w:rsid w:val="00D936FD"/>
    <w:rsid w:val="00DC582A"/>
    <w:rsid w:val="00DE5EB4"/>
    <w:rsid w:val="00E06845"/>
    <w:rsid w:val="00E13304"/>
    <w:rsid w:val="00E649DB"/>
    <w:rsid w:val="00E86D85"/>
    <w:rsid w:val="00E97608"/>
    <w:rsid w:val="00EA0C5C"/>
    <w:rsid w:val="00ED5B06"/>
    <w:rsid w:val="00ED7DBC"/>
    <w:rsid w:val="00EF42B3"/>
    <w:rsid w:val="00F11FB9"/>
    <w:rsid w:val="00F3013A"/>
    <w:rsid w:val="00F36E50"/>
    <w:rsid w:val="00F371E3"/>
    <w:rsid w:val="00F70DCC"/>
    <w:rsid w:val="00F71767"/>
    <w:rsid w:val="00F86E60"/>
    <w:rsid w:val="00FA7467"/>
    <w:rsid w:val="00FC220F"/>
    <w:rsid w:val="00FD0B4A"/>
    <w:rsid w:val="00FE4E49"/>
    <w:rsid w:val="00FE4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4C3A98-B3CE-4790-ACB9-6C9673B1C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CE7"/>
  </w:style>
  <w:style w:type="paragraph" w:styleId="Footer">
    <w:name w:val="footer"/>
    <w:basedOn w:val="Normal"/>
    <w:link w:val="FooterChar"/>
    <w:uiPriority w:val="99"/>
    <w:unhideWhenUsed/>
    <w:rsid w:val="00356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2251</Words>
  <Characters>12833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2020-03-05T07:45:00Z</dcterms:created>
  <dcterms:modified xsi:type="dcterms:W3CDTF">2020-03-05T07:45:00Z</dcterms:modified>
</cp:coreProperties>
</file>